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6FBDC" w14:textId="77777777" w:rsidR="001A1896" w:rsidRDefault="001A1896">
      <w:pPr>
        <w:rPr>
          <w:b/>
        </w:rPr>
      </w:pPr>
      <w:r>
        <w:rPr>
          <w:b/>
        </w:rPr>
        <w:t>Задание №1</w:t>
      </w:r>
    </w:p>
    <w:p w14:paraId="6868FC30" w14:textId="77777777" w:rsidR="001A1896" w:rsidRDefault="001A1896">
      <w:r>
        <w:t>1)Юрий Долгорукий встретился не с Черниговскими князьями</w:t>
      </w:r>
      <w:r w:rsidRPr="001A1896">
        <w:t>,</w:t>
      </w:r>
      <w:r>
        <w:t xml:space="preserve"> а с князьями Новгород-Северским.</w:t>
      </w:r>
    </w:p>
    <w:p w14:paraId="1E9FB267" w14:textId="77777777" w:rsidR="001A1896" w:rsidRDefault="001A1896">
      <w:r>
        <w:t xml:space="preserve">2)Изяслав Мстиславич </w:t>
      </w:r>
      <w:r w:rsidR="00957243">
        <w:t>–</w:t>
      </w:r>
      <w:r>
        <w:t xml:space="preserve"> </w:t>
      </w:r>
      <w:r w:rsidR="00957243">
        <w:t>это не двоюродный племянник Юрия Долгорукого</w:t>
      </w:r>
      <w:r w:rsidR="00957243" w:rsidRPr="00957243">
        <w:t>,</w:t>
      </w:r>
      <w:r w:rsidR="00957243">
        <w:t xml:space="preserve"> он просто племянник</w:t>
      </w:r>
    </w:p>
    <w:p w14:paraId="6F8BE1A5" w14:textId="77777777" w:rsidR="00957243" w:rsidRDefault="00957243">
      <w:r>
        <w:t>3)Даниил Александрович – не праправнук Юрия Долгорукого</w:t>
      </w:r>
      <w:r w:rsidRPr="00957243">
        <w:t>,</w:t>
      </w:r>
      <w:r>
        <w:t xml:space="preserve"> а просто правнук Юрия Долгорукого.</w:t>
      </w:r>
    </w:p>
    <w:p w14:paraId="645C7B0A" w14:textId="77777777" w:rsidR="00957243" w:rsidRDefault="00957243">
      <w:r>
        <w:t>4)Дмитрий Александрович не был бездетным у него были дети: Александр</w:t>
      </w:r>
      <w:r w:rsidRPr="00957243">
        <w:t xml:space="preserve"> </w:t>
      </w:r>
      <w:r>
        <w:t xml:space="preserve"> Иван Большой и Иван Меньший.</w:t>
      </w:r>
    </w:p>
    <w:p w14:paraId="4AE91176" w14:textId="77777777" w:rsidR="00957243" w:rsidRDefault="00957243">
      <w:r>
        <w:t>5)Даниил Александрович не получал по завещанию Пересялавль-Залесский от его брата Дмитрия, его получил Иван Большой , который и правил эти городом после смерти отца.\</w:t>
      </w:r>
    </w:p>
    <w:p w14:paraId="6A4FCC1C" w14:textId="77777777" w:rsidR="00957243" w:rsidRDefault="00957243">
      <w:r>
        <w:t>6) Озеро Неро не располагалось рядом с Переяславлем , оно располагалось рядом с Ростовом Великим, а около Переяславля располагалось озеро Плещеево..</w:t>
      </w:r>
    </w:p>
    <w:p w14:paraId="12562BC3" w14:textId="77777777" w:rsidR="00957243" w:rsidRDefault="00957243">
      <w:r>
        <w:t>7) Андрей Александрович Горожецкий не был бездетным, у него было трое детей, один из которых был позже Князем Новгородским.</w:t>
      </w:r>
    </w:p>
    <w:p w14:paraId="0ED9864C" w14:textId="77777777" w:rsidR="00977CB6" w:rsidRPr="00957243" w:rsidRDefault="00977CB6">
      <w:r>
        <w:t>8) Узбек</w:t>
      </w:r>
      <w:r w:rsidR="002E3147">
        <w:t xml:space="preserve"> стал ханом золотой орды в 1313 а не в 1310.</w:t>
      </w:r>
    </w:p>
    <w:p w14:paraId="4A01DCC3" w14:textId="77777777" w:rsidR="007F421F" w:rsidRDefault="007F421F">
      <w:pPr>
        <w:rPr>
          <w:b/>
        </w:rPr>
      </w:pPr>
      <w:r>
        <w:rPr>
          <w:b/>
        </w:rPr>
        <w:t>Задание №2</w:t>
      </w:r>
    </w:p>
    <w:p w14:paraId="447F05CC" w14:textId="77777777" w:rsidR="007F421F" w:rsidRDefault="004829BA">
      <w:r>
        <w:t>Б)1</w:t>
      </w:r>
    </w:p>
    <w:p w14:paraId="580E3E98" w14:textId="77777777" w:rsidR="004829BA" w:rsidRDefault="004829BA">
      <w:r>
        <w:t>В)6</w:t>
      </w:r>
    </w:p>
    <w:p w14:paraId="3584451B" w14:textId="77777777" w:rsidR="004829BA" w:rsidRDefault="004829BA">
      <w:r>
        <w:t>Г)4</w:t>
      </w:r>
    </w:p>
    <w:p w14:paraId="2E5BE843" w14:textId="77777777" w:rsidR="004829BA" w:rsidRDefault="004829BA">
      <w:r>
        <w:t>Е)2</w:t>
      </w:r>
    </w:p>
    <w:p w14:paraId="16EA28CF" w14:textId="77777777" w:rsidR="004829BA" w:rsidRDefault="004829BA">
      <w:r>
        <w:t>З)3</w:t>
      </w:r>
    </w:p>
    <w:p w14:paraId="302C5834" w14:textId="77777777" w:rsidR="004829BA" w:rsidRDefault="004829BA">
      <w:r>
        <w:t>К)5</w:t>
      </w:r>
    </w:p>
    <w:p w14:paraId="304095EA" w14:textId="77777777" w:rsidR="000D7DB8" w:rsidRDefault="000D7DB8">
      <w:pPr>
        <w:rPr>
          <w:b/>
        </w:rPr>
      </w:pPr>
      <w:r>
        <w:rPr>
          <w:b/>
        </w:rPr>
        <w:t>Задание №3</w:t>
      </w:r>
    </w:p>
    <w:p w14:paraId="38C3EF60" w14:textId="77777777" w:rsidR="000D7DB8" w:rsidRDefault="001B41D5" w:rsidP="001B41D5">
      <w:pPr>
        <w:pStyle w:val="a3"/>
        <w:numPr>
          <w:ilvl w:val="0"/>
          <w:numId w:val="2"/>
        </w:numPr>
      </w:pPr>
      <w:r>
        <w:t>Пропущенное слово- Степан Шешковский. Все люди в данном ряду поочерёдно были руководителями Тайной канцелярии.</w:t>
      </w:r>
    </w:p>
    <w:p w14:paraId="4FC306A6" w14:textId="77777777" w:rsidR="001B41D5" w:rsidRDefault="001B41D5" w:rsidP="001B41D5">
      <w:pPr>
        <w:pStyle w:val="a3"/>
        <w:numPr>
          <w:ilvl w:val="0"/>
          <w:numId w:val="2"/>
        </w:numPr>
      </w:pPr>
      <w:r>
        <w:t>Пропущенное слово- указ о покупке крестьянами земли.</w:t>
      </w:r>
      <w:r w:rsidR="008F14D2">
        <w:t xml:space="preserve"> Все эти указы </w:t>
      </w:r>
      <w:r w:rsidR="00F7417E">
        <w:t>связаны с крестьянами.</w:t>
      </w:r>
    </w:p>
    <w:p w14:paraId="07E2E0CE" w14:textId="77777777" w:rsidR="001B41D5" w:rsidRDefault="001B41D5" w:rsidP="001B41D5">
      <w:pPr>
        <w:pStyle w:val="a3"/>
        <w:numPr>
          <w:ilvl w:val="0"/>
          <w:numId w:val="2"/>
        </w:numPr>
      </w:pPr>
      <w:r>
        <w:t xml:space="preserve">Пропущенное слово-Верельский мир. Все мирные договора, указанные в данном ряду, поочерёдно заключались </w:t>
      </w:r>
      <w:r w:rsidR="00E70B10">
        <w:t xml:space="preserve">Россией </w:t>
      </w:r>
      <w:r>
        <w:t>со Швецией, по  причине окончания войн. Кардисский мир- 1661 год; Ништадский мир-1721 год; Абосский мир-1743 год; Верельский мир- 1790 год.</w:t>
      </w:r>
    </w:p>
    <w:p w14:paraId="25D6F1CA" w14:textId="77777777" w:rsidR="00E70B10" w:rsidRDefault="00E70B10" w:rsidP="001B41D5">
      <w:pPr>
        <w:pStyle w:val="a3"/>
        <w:numPr>
          <w:ilvl w:val="0"/>
          <w:numId w:val="2"/>
        </w:numPr>
      </w:pPr>
      <w:r>
        <w:t xml:space="preserve">Пропущенное слово-Александр Солженицын. Все люди в данном ряду являются русскими писателями, которые стали лауреатами Нобелевской премии. Каждый из </w:t>
      </w:r>
      <w:r w:rsidR="001916F6">
        <w:t>них поочередно получи</w:t>
      </w:r>
      <w:r>
        <w:t>л Нобелевскую премию.</w:t>
      </w:r>
    </w:p>
    <w:p w14:paraId="420699A4" w14:textId="77777777" w:rsidR="00E70B10" w:rsidRDefault="00E70B10" w:rsidP="001B41D5">
      <w:pPr>
        <w:pStyle w:val="a3"/>
        <w:numPr>
          <w:ilvl w:val="0"/>
          <w:numId w:val="2"/>
        </w:numPr>
      </w:pPr>
      <w:r>
        <w:t>Пропущенное слово-Мамай.</w:t>
      </w:r>
      <w:r w:rsidR="001916F6">
        <w:t xml:space="preserve"> Все люди в данном ряду являются известными ханами Золотой орды. Все они правили поочередно. Во период их правления Золотая орда достигла своего расцвета.</w:t>
      </w:r>
    </w:p>
    <w:p w14:paraId="1240F874" w14:textId="77777777" w:rsidR="001916F6" w:rsidRDefault="001916F6" w:rsidP="001B41D5">
      <w:pPr>
        <w:pStyle w:val="a3"/>
        <w:numPr>
          <w:ilvl w:val="0"/>
          <w:numId w:val="2"/>
        </w:numPr>
      </w:pPr>
      <w:r>
        <w:t>Пропущенное слово-Берлинская. Все слова в данном ряду являются названиями систем международных отношений. Они все возникли после крупного военного конфликта и оформлялись обычно на международном конгрессе.</w:t>
      </w:r>
    </w:p>
    <w:p w14:paraId="618845BE" w14:textId="77777777" w:rsidR="000A2850" w:rsidRDefault="000A2850" w:rsidP="000A2850">
      <w:pPr>
        <w:ind w:left="360"/>
        <w:rPr>
          <w:b/>
        </w:rPr>
      </w:pPr>
      <w:r>
        <w:rPr>
          <w:b/>
        </w:rPr>
        <w:t>Задание №4</w:t>
      </w:r>
    </w:p>
    <w:p w14:paraId="43E86E6D" w14:textId="77777777" w:rsidR="000A2850" w:rsidRDefault="001E23CB" w:rsidP="000A2850">
      <w:pPr>
        <w:pStyle w:val="a3"/>
        <w:numPr>
          <w:ilvl w:val="0"/>
          <w:numId w:val="4"/>
        </w:numPr>
      </w:pPr>
      <w:r>
        <w:lastRenderedPageBreak/>
        <w:t xml:space="preserve">Данный источник появился </w:t>
      </w:r>
      <w:r w:rsidR="000A2850">
        <w:t xml:space="preserve">11 мая 1551 года, согласно истории России и деятельности Стоглавого собора , который издал этот приговор. Данный </w:t>
      </w:r>
      <w:r w:rsidR="00E674A4">
        <w:t>исторический</w:t>
      </w:r>
      <w:r w:rsidR="000A2850">
        <w:t xml:space="preserve"> источник относится к письменным судебным приказам (приговорам).Сам </w:t>
      </w:r>
      <w:r w:rsidR="00E674A4">
        <w:t>источник</w:t>
      </w:r>
      <w:r w:rsidR="000A2850">
        <w:t xml:space="preserve"> называется «Стоглав» , то есть сборни</w:t>
      </w:r>
      <w:r>
        <w:t xml:space="preserve">к Стоглавого собора 1551 года, </w:t>
      </w:r>
      <w:r w:rsidR="009B4201">
        <w:t xml:space="preserve"> но приведенный выше отрывок это выдержка из приговора Стоглавого собора от 11 мая 1551 года о землевладении.</w:t>
      </w:r>
    </w:p>
    <w:p w14:paraId="46E134B9" w14:textId="77777777" w:rsidR="009B4201" w:rsidRDefault="009B4201" w:rsidP="009B4201">
      <w:pPr>
        <w:pStyle w:val="a3"/>
        <w:numPr>
          <w:ilvl w:val="0"/>
          <w:numId w:val="4"/>
        </w:numPr>
      </w:pPr>
      <w:r>
        <w:t>Способы перехода: 1) Если земля была передана монастырю до государственного приговора, то она остается за монастырем. 2) Если человек отдал вотчину в монастырь, а потом , но потом появились родственники , которым по закону также принадлежит эта вотчина и которые хотят купить её обратно, монастырь должен продать её.</w:t>
      </w:r>
    </w:p>
    <w:p w14:paraId="48B070FA" w14:textId="77777777" w:rsidR="000B2E21" w:rsidRDefault="009B4201" w:rsidP="000B2E21">
      <w:pPr>
        <w:pStyle w:val="a3"/>
        <w:numPr>
          <w:ilvl w:val="0"/>
          <w:numId w:val="4"/>
        </w:numPr>
      </w:pPr>
      <w:r>
        <w:t xml:space="preserve">Запреты на переход земель к монастырям: 1) Если </w:t>
      </w:r>
      <w:r w:rsidR="00E674A4">
        <w:t>монастырь</w:t>
      </w:r>
      <w:r>
        <w:t xml:space="preserve"> задолжал или насильно отнял землю у детей боярских или у кого-то другого кто имеет должность</w:t>
      </w:r>
      <w:r w:rsidR="000B2E21">
        <w:t xml:space="preserve">, и главное называет эту землю своей , хотя у них данных земель никогда не было издревле, то у монастыря </w:t>
      </w:r>
      <w:r>
        <w:t xml:space="preserve"> </w:t>
      </w:r>
      <w:r w:rsidR="000B2E21">
        <w:t xml:space="preserve"> забирается эта земля и отдастся тому, кому она принадлежит по праву. 2) Нельзя без доклада государству </w:t>
      </w:r>
      <w:r w:rsidR="00E674A4">
        <w:t>продавать</w:t>
      </w:r>
      <w:r w:rsidR="000B2E21">
        <w:t xml:space="preserve">  земли монастырям , если эти земли находятся в Твери, в Никулине, в Торжку, в Оболенску, на Беле озере, на Рязани. 4) Запрет отдавать вотчину в монастырь без государственного ведома , в противном случае эта вотчина безденежно изымается у монастыря в пользу государства.</w:t>
      </w:r>
    </w:p>
    <w:p w14:paraId="33EB0382" w14:textId="77777777" w:rsidR="000B2E21" w:rsidRDefault="000B2E21" w:rsidP="000B2E21">
      <w:pPr>
        <w:pStyle w:val="a3"/>
        <w:numPr>
          <w:ilvl w:val="0"/>
          <w:numId w:val="4"/>
        </w:numPr>
      </w:pPr>
      <w:r>
        <w:t>У монастырей земля может остаться за ними</w:t>
      </w:r>
      <w:r w:rsidR="00E674A4">
        <w:t xml:space="preserve"> </w:t>
      </w:r>
      <w:r>
        <w:t>,если земля была передана монастырю до государственного приговора , то она остается за монастырем. Если вотчины передавали в монастырь как в память об умерших родителях и своих душах, то такие вотчины у монастырей никому нельзя выкупать. Если человек отдал вотчину в монастырь, но потом родственники , которым по закону также эта вотчина принадлежит и которые хотят её купить обратно, то монастырь должен продать её.</w:t>
      </w:r>
    </w:p>
    <w:p w14:paraId="59F26027" w14:textId="77777777" w:rsidR="000B2E21" w:rsidRDefault="000B2E21" w:rsidP="000B2E21">
      <w:pPr>
        <w:pStyle w:val="a3"/>
        <w:numPr>
          <w:ilvl w:val="0"/>
          <w:numId w:val="4"/>
        </w:numPr>
      </w:pPr>
      <w:r>
        <w:t xml:space="preserve">Для монастыря будет более тяжелое наказание , когда земли будут переданы ему без ведома, так как в этом случае вотчина будет изъята </w:t>
      </w:r>
      <w:r w:rsidR="00E674A4">
        <w:t xml:space="preserve"> государством  безденежно , то есть монастырю за это не заплатят, а в случае если земля была передана «без доклада» , то государство заберет эти земли и переведет их  в поместье , и заплатит монастырю за эту землю деньги.</w:t>
      </w:r>
    </w:p>
    <w:p w14:paraId="425F8E69" w14:textId="77777777" w:rsidR="00E674A4" w:rsidRPr="000A2850" w:rsidRDefault="00E674A4" w:rsidP="000B2E21">
      <w:pPr>
        <w:pStyle w:val="a3"/>
        <w:numPr>
          <w:ilvl w:val="0"/>
          <w:numId w:val="4"/>
        </w:numPr>
      </w:pPr>
      <w:r>
        <w:t>Основная цель данного документа в том, чтобы ограничить покупку монастырями земель и чтобы государство знало обо всех операциях, тем самым сделать монастыри отчасти подконтрольными государству.( «чтобы впредь монастырем вотчин без князя ведома и без докладу не покупати ни у кого. А князем и детем боярским, и всяким людем вотчин без докладу им не продати же»). Причиной такой земельной политики Ивана 4 является усиление роли церковных земель и необходимость в ограничении их по сути церковной деятельности в зависимости от этого. Также это связано с усилением княжеской власти.</w:t>
      </w:r>
    </w:p>
    <w:p w14:paraId="66E72E9B" w14:textId="77777777" w:rsidR="00B075AF" w:rsidRPr="00FD4E4A" w:rsidRDefault="00FD4E4A">
      <w:pPr>
        <w:rPr>
          <w:b/>
        </w:rPr>
      </w:pPr>
      <w:r w:rsidRPr="00FD4E4A">
        <w:rPr>
          <w:b/>
        </w:rPr>
        <w:t xml:space="preserve">Задание </w:t>
      </w:r>
      <w:r w:rsidR="00880F03">
        <w:rPr>
          <w:b/>
        </w:rPr>
        <w:t>№5</w:t>
      </w:r>
    </w:p>
    <w:p w14:paraId="4DF3CFB1" w14:textId="77777777" w:rsidR="00880F03" w:rsidRDefault="00880F03">
      <w:r>
        <w:t>Д) освобождение Калача-на-Дону</w:t>
      </w:r>
    </w:p>
    <w:p w14:paraId="1D739BE9" w14:textId="77777777" w:rsidR="00880F03" w:rsidRDefault="00880F03">
      <w:r>
        <w:t>Г) освобождение Краснодара</w:t>
      </w:r>
    </w:p>
    <w:p w14:paraId="7730EE9E" w14:textId="77777777" w:rsidR="00880F03" w:rsidRDefault="00880F03">
      <w:r>
        <w:t>Б) освобождение Ростова-на-Дону</w:t>
      </w:r>
    </w:p>
    <w:p w14:paraId="2B3F0D59" w14:textId="77777777" w:rsidR="00880F03" w:rsidRDefault="00880F03">
      <w:r>
        <w:t>Ж) освобождение Харькова</w:t>
      </w:r>
    </w:p>
    <w:p w14:paraId="2CEFE32E" w14:textId="77777777" w:rsidR="00880F03" w:rsidRDefault="00880F03">
      <w:r>
        <w:t>А) освобождение Смоленска</w:t>
      </w:r>
    </w:p>
    <w:p w14:paraId="09EB1902" w14:textId="77777777" w:rsidR="00880F03" w:rsidRDefault="00880F03">
      <w:r>
        <w:t>З) освобождение Запорожья</w:t>
      </w:r>
    </w:p>
    <w:p w14:paraId="1B2B052C" w14:textId="77777777" w:rsidR="00880F03" w:rsidRDefault="00880F03">
      <w:r>
        <w:t>В) освобождение Симферополя</w:t>
      </w:r>
    </w:p>
    <w:p w14:paraId="5C72193D" w14:textId="77777777" w:rsidR="00880F03" w:rsidRDefault="00CF585C">
      <w:r>
        <w:t>Е) освобождение Бобруйска</w:t>
      </w:r>
    </w:p>
    <w:p w14:paraId="203F121A" w14:textId="77777777" w:rsidR="008F14D2" w:rsidRDefault="008F14D2">
      <w:pPr>
        <w:rPr>
          <w:b/>
        </w:rPr>
      </w:pPr>
      <w:r w:rsidRPr="008F14D2">
        <w:rPr>
          <w:b/>
        </w:rPr>
        <w:lastRenderedPageBreak/>
        <w:t>Задание</w:t>
      </w:r>
      <w:r>
        <w:rPr>
          <w:b/>
        </w:rPr>
        <w:t xml:space="preserve"> №</w:t>
      </w:r>
      <w:r w:rsidRPr="008F14D2">
        <w:rPr>
          <w:b/>
        </w:rPr>
        <w:t xml:space="preserve"> 6</w:t>
      </w:r>
    </w:p>
    <w:p w14:paraId="2EA63A3A" w14:textId="77777777" w:rsidR="008F14D2" w:rsidRPr="008F14D2" w:rsidRDefault="008F14D2">
      <w:r w:rsidRPr="008F14D2">
        <w:t>1)Симоносекский договор</w:t>
      </w:r>
    </w:p>
    <w:p w14:paraId="3A148130" w14:textId="77777777" w:rsidR="008F14D2" w:rsidRPr="008F14D2" w:rsidRDefault="008F14D2">
      <w:r w:rsidRPr="008F14D2">
        <w:t>2)Империя Цин</w:t>
      </w:r>
    </w:p>
    <w:p w14:paraId="3FACD82B" w14:textId="77777777" w:rsidR="008F14D2" w:rsidRPr="008F14D2" w:rsidRDefault="008F14D2">
      <w:r w:rsidRPr="008F14D2">
        <w:t>3)Маньчжурия</w:t>
      </w:r>
    </w:p>
    <w:p w14:paraId="64EDB945" w14:textId="77777777" w:rsidR="008F14D2" w:rsidRPr="008F14D2" w:rsidRDefault="008F14D2">
      <w:r w:rsidRPr="008F14D2">
        <w:t>4)Владивосток</w:t>
      </w:r>
    </w:p>
    <w:p w14:paraId="0EE96921" w14:textId="77777777" w:rsidR="008F14D2" w:rsidRPr="008F14D2" w:rsidRDefault="008F14D2">
      <w:r w:rsidRPr="008F14D2">
        <w:t>5)1898</w:t>
      </w:r>
    </w:p>
    <w:p w14:paraId="2B72E165" w14:textId="77777777" w:rsidR="008F14D2" w:rsidRPr="008F14D2" w:rsidRDefault="008F14D2">
      <w:r w:rsidRPr="008F14D2">
        <w:t>6)Ляодунский полуостров</w:t>
      </w:r>
    </w:p>
    <w:p w14:paraId="713DA153" w14:textId="77777777" w:rsidR="008F14D2" w:rsidRPr="008F14D2" w:rsidRDefault="008F14D2">
      <w:r w:rsidRPr="008F14D2">
        <w:t>7)КВЖД</w:t>
      </w:r>
    </w:p>
    <w:p w14:paraId="6462F1D9" w14:textId="77777777" w:rsidR="008F14D2" w:rsidRPr="008F14D2" w:rsidRDefault="008F14D2">
      <w:r w:rsidRPr="008F14D2">
        <w:t>8)1900</w:t>
      </w:r>
    </w:p>
    <w:p w14:paraId="42E5060C" w14:textId="77777777" w:rsidR="008F14D2" w:rsidRPr="008F14D2" w:rsidRDefault="008F14D2">
      <w:r w:rsidRPr="008F14D2">
        <w:t>9)Ихэтуанское востание</w:t>
      </w:r>
    </w:p>
    <w:p w14:paraId="6725C9A2" w14:textId="77777777" w:rsidR="008F14D2" w:rsidRPr="008F14D2" w:rsidRDefault="008F14D2">
      <w:r w:rsidRPr="008F14D2">
        <w:t>10)мобилизация</w:t>
      </w:r>
    </w:p>
    <w:p w14:paraId="2FB52C6F" w14:textId="77777777" w:rsidR="008F14D2" w:rsidRPr="008F14D2" w:rsidRDefault="008F14D2">
      <w:r w:rsidRPr="008F14D2">
        <w:t>11)Англия</w:t>
      </w:r>
    </w:p>
    <w:p w14:paraId="54767D55" w14:textId="77777777" w:rsidR="008F14D2" w:rsidRPr="008F14D2" w:rsidRDefault="008F14D2">
      <w:r w:rsidRPr="008F14D2">
        <w:t>12)Германия</w:t>
      </w:r>
    </w:p>
    <w:p w14:paraId="60B30C01" w14:textId="77777777" w:rsidR="008F14D2" w:rsidRPr="008F14D2" w:rsidRDefault="008F14D2">
      <w:r w:rsidRPr="008F14D2">
        <w:t xml:space="preserve">13)Безобразовская </w:t>
      </w:r>
    </w:p>
    <w:p w14:paraId="4FE0724E" w14:textId="77777777" w:rsidR="008F14D2" w:rsidRPr="008F14D2" w:rsidRDefault="008F14D2">
      <w:r w:rsidRPr="008F14D2">
        <w:t>14)концессий</w:t>
      </w:r>
    </w:p>
    <w:p w14:paraId="708E0269" w14:textId="77777777" w:rsidR="008F14D2" w:rsidRPr="008F14D2" w:rsidRDefault="008F14D2">
      <w:r w:rsidRPr="008F14D2">
        <w:t>15)миноносцы</w:t>
      </w:r>
    </w:p>
    <w:p w14:paraId="12FF5B73" w14:textId="77777777" w:rsidR="001E23CB" w:rsidRDefault="001E23CB">
      <w:pPr>
        <w:rPr>
          <w:b/>
        </w:rPr>
      </w:pPr>
      <w:r>
        <w:rPr>
          <w:b/>
        </w:rPr>
        <w:t>Задание №7</w:t>
      </w:r>
    </w:p>
    <w:p w14:paraId="6964146E" w14:textId="77777777" w:rsidR="001E23CB" w:rsidRDefault="001E23CB">
      <w:r>
        <w:t>А) «Дойти до ручки» - Данную фразу произносят тогда, когда хотят показать , что терпение подходит к концу. Также эта фраза обозначает «опуститься, оказаться в отчаянном положении». Произошло это выражение ещё в древности. Ручка- это часть сдобного калача , которого выпекали в форме замка. Люди если только  нижную часть, а ручку обычно выкидывали или отдавали собакам . Если человек съел эту ручку , считалось, что он признал себя нищим.</w:t>
      </w:r>
    </w:p>
    <w:p w14:paraId="3F70AF01" w14:textId="77777777" w:rsidR="001E23CB" w:rsidRDefault="001E23CB">
      <w:r>
        <w:t xml:space="preserve">Б) «Велика рогожа, да носить её негоже» - это значит не стоит быть </w:t>
      </w:r>
      <w:r w:rsidR="008F14D2">
        <w:t>упитанным и невоспитанным. Произошла эта фраза в древности. Рогожа- это грубая хозяйственная ткань, которую носить было неприятно, так как она не предназначена для одежды.</w:t>
      </w:r>
    </w:p>
    <w:p w14:paraId="60F69A8B" w14:textId="77777777" w:rsidR="008F14D2" w:rsidRDefault="008F14D2">
      <w:r>
        <w:t>В) «Ободрать как липку» - ограбить</w:t>
      </w:r>
      <w:r w:rsidRPr="008F14D2">
        <w:t>,</w:t>
      </w:r>
      <w:r>
        <w:t xml:space="preserve">обобрать кого – либо полностью до нитки. Произошло выражение от того, что в древности люди из липового </w:t>
      </w:r>
      <w:r w:rsidR="001A1896">
        <w:t>лыка делали лапти, коробы. Лыко сдиралось с молодых липовых деревьев.</w:t>
      </w:r>
    </w:p>
    <w:p w14:paraId="6F93B6E3" w14:textId="77777777" w:rsidR="001A1896" w:rsidRDefault="001A1896">
      <w:r>
        <w:t>Г) «погибоша аки обры»-исчезнуть без следа. Произошло от того</w:t>
      </w:r>
      <w:r w:rsidRPr="001A1896">
        <w:t>,</w:t>
      </w:r>
      <w:r>
        <w:t>что племя Обров истребили венгры в древности и они исчезли без следа.</w:t>
      </w:r>
    </w:p>
    <w:p w14:paraId="10DC0DFD" w14:textId="77777777" w:rsidR="001A1896" w:rsidRDefault="001A1896">
      <w:r>
        <w:t>Д) «Разводить турусы на колесах»- это значить говорить неправду</w:t>
      </w:r>
      <w:r w:rsidRPr="001A1896">
        <w:t>,</w:t>
      </w:r>
      <w:r>
        <w:t xml:space="preserve"> рассказывать небылицы. Турусы- это башни на Руси</w:t>
      </w:r>
      <w:r w:rsidRPr="001A1896">
        <w:t>,</w:t>
      </w:r>
      <w:r>
        <w:t xml:space="preserve"> которые были на колёсах во время войны</w:t>
      </w:r>
      <w:r w:rsidRPr="001A1896">
        <w:t>,</w:t>
      </w:r>
      <w:r>
        <w:t xml:space="preserve"> что бы обмануть врага и напугать его.</w:t>
      </w:r>
    </w:p>
    <w:p w14:paraId="65116F8F" w14:textId="77777777" w:rsidR="001A1896" w:rsidRDefault="001A1896" w:rsidP="001A1896">
      <w:pPr>
        <w:spacing w:line="480" w:lineRule="auto"/>
      </w:pPr>
      <w:r>
        <w:t xml:space="preserve">Е) «Игра не стоит свеч»- дело, которое не оправдывает затраченных усилий . Произошло в древности. Связано с тем, что маленький выигрыш в игре, не окупает стоимость свечей </w:t>
      </w:r>
      <w:r w:rsidRPr="001A1896">
        <w:t>,</w:t>
      </w:r>
      <w:r>
        <w:t xml:space="preserve"> сгоревших во время игры.</w:t>
      </w:r>
    </w:p>
    <w:p w14:paraId="68F1BA2E" w14:textId="77777777" w:rsidR="001A1896" w:rsidRPr="001A1896" w:rsidRDefault="001A1896"/>
    <w:p w14:paraId="1C8072DF" w14:textId="77777777" w:rsidR="004829BA" w:rsidRDefault="004829BA">
      <w:pPr>
        <w:rPr>
          <w:b/>
        </w:rPr>
      </w:pPr>
      <w:r>
        <w:rPr>
          <w:b/>
        </w:rPr>
        <w:t>Задание №8</w:t>
      </w:r>
    </w:p>
    <w:p w14:paraId="06C387AB" w14:textId="77777777" w:rsidR="004829BA" w:rsidRDefault="004829BA">
      <w:r>
        <w:t>А) 4</w:t>
      </w:r>
    </w:p>
    <w:p w14:paraId="16385682" w14:textId="77777777" w:rsidR="004829BA" w:rsidRDefault="004829BA">
      <w:r>
        <w:t>Б) 9</w:t>
      </w:r>
    </w:p>
    <w:p w14:paraId="0A5B733A" w14:textId="77777777" w:rsidR="004829BA" w:rsidRDefault="004829BA">
      <w:r>
        <w:t>В) 7</w:t>
      </w:r>
    </w:p>
    <w:p w14:paraId="71601BCF" w14:textId="77777777" w:rsidR="004829BA" w:rsidRDefault="004829BA">
      <w:r>
        <w:t>Г) 2</w:t>
      </w:r>
    </w:p>
    <w:p w14:paraId="0F17C6B1" w14:textId="77777777" w:rsidR="004829BA" w:rsidRDefault="004829BA">
      <w:r>
        <w:t>Д) 10</w:t>
      </w:r>
    </w:p>
    <w:p w14:paraId="1E2E3CC2" w14:textId="77777777" w:rsidR="00861EC4" w:rsidRDefault="00861EC4">
      <w:pPr>
        <w:rPr>
          <w:b/>
        </w:rPr>
      </w:pPr>
      <w:r>
        <w:rPr>
          <w:b/>
        </w:rPr>
        <w:t>Задание №9</w:t>
      </w:r>
    </w:p>
    <w:p w14:paraId="6EDDAAC0" w14:textId="77777777" w:rsidR="00861EC4" w:rsidRDefault="009C4142" w:rsidP="009C4142">
      <w:pPr>
        <w:pStyle w:val="a3"/>
        <w:numPr>
          <w:ilvl w:val="0"/>
          <w:numId w:val="1"/>
        </w:numPr>
      </w:pPr>
      <w:r>
        <w:t>Лишнее слово-вручий, так как это город, а все остальные слова  в этом ряду обозначают придворные чины.</w:t>
      </w:r>
    </w:p>
    <w:p w14:paraId="48EC8481" w14:textId="77777777" w:rsidR="009C4142" w:rsidRDefault="009C4142" w:rsidP="009C4142">
      <w:pPr>
        <w:pStyle w:val="a3"/>
        <w:numPr>
          <w:ilvl w:val="0"/>
          <w:numId w:val="1"/>
        </w:numPr>
      </w:pPr>
      <w:r>
        <w:t>Лишнее слово-Парижский мир, так как он был подписан в ходе Крымской войны, а все остальные мирные договора были подписаны в ходе Русско-Турецких войн.</w:t>
      </w:r>
    </w:p>
    <w:p w14:paraId="34A43356" w14:textId="77777777" w:rsidR="009C4142" w:rsidRDefault="009C4142" w:rsidP="009C4142">
      <w:pPr>
        <w:pStyle w:val="a3"/>
        <w:numPr>
          <w:ilvl w:val="0"/>
          <w:numId w:val="1"/>
        </w:numPr>
      </w:pPr>
      <w:r>
        <w:t>Лишнее слово-кулебяка, так как это русское блюдо, а все остальные слова в этом ряду являются профессией «мастер».</w:t>
      </w:r>
    </w:p>
    <w:p w14:paraId="1A52485B" w14:textId="77777777" w:rsidR="009C4142" w:rsidRDefault="009C4142" w:rsidP="009C4142">
      <w:pPr>
        <w:pStyle w:val="a3"/>
        <w:numPr>
          <w:ilvl w:val="0"/>
          <w:numId w:val="1"/>
        </w:numPr>
      </w:pPr>
      <w:r>
        <w:t>Лишнее слово-Виктор Чернов, так как он не был членом боевой организации партии эсеров, а все остальные  люди в этом ряду являлись членами боевой организации партии эсеров.</w:t>
      </w:r>
    </w:p>
    <w:p w14:paraId="61AE83ED" w14:textId="77777777" w:rsidR="009C4142" w:rsidRDefault="009C4142" w:rsidP="009C4142">
      <w:pPr>
        <w:pStyle w:val="a3"/>
        <w:numPr>
          <w:ilvl w:val="0"/>
          <w:numId w:val="1"/>
        </w:numPr>
      </w:pPr>
      <w:r>
        <w:t>Лишнее слово-Припять, так как это река не входила в состав рек, по которым проходил путь «из варяг в греки»</w:t>
      </w:r>
      <w:r w:rsidR="000D7DB8">
        <w:t>, а все остальные реки в этом ряду входили в состав рек, по которым проходил путь «из варяг в греки».</w:t>
      </w:r>
    </w:p>
    <w:p w14:paraId="7F081620" w14:textId="77777777" w:rsidR="000D7DB8" w:rsidRDefault="000D7DB8" w:rsidP="000D7DB8">
      <w:pPr>
        <w:pStyle w:val="a3"/>
        <w:numPr>
          <w:ilvl w:val="0"/>
          <w:numId w:val="1"/>
        </w:numPr>
      </w:pPr>
      <w:r>
        <w:t>Лишнее слово-гренадёры, так как эти люди относились к пехоте, а все остальные слова в этом ряду относились к конной кавалерии.</w:t>
      </w:r>
    </w:p>
    <w:p w14:paraId="7445D391" w14:textId="77777777" w:rsidR="000D7DB8" w:rsidRDefault="000D7DB8" w:rsidP="000D7DB8">
      <w:pPr>
        <w:rPr>
          <w:b/>
        </w:rPr>
      </w:pPr>
      <w:r>
        <w:rPr>
          <w:b/>
        </w:rPr>
        <w:t>Задание №10</w:t>
      </w:r>
    </w:p>
    <w:p w14:paraId="35D24AF3" w14:textId="77777777" w:rsidR="000D7DB8" w:rsidRDefault="000A2850" w:rsidP="001916F6">
      <w:pPr>
        <w:pStyle w:val="a3"/>
        <w:numPr>
          <w:ilvl w:val="0"/>
          <w:numId w:val="3"/>
        </w:numPr>
      </w:pPr>
      <w:r>
        <w:t>«канцелярская крыса»- это лицо, которое является мелким чиновником, погруженным в бумаги, не имеющим духовных интересов, которые ему заменяют служебные инструкции.</w:t>
      </w:r>
    </w:p>
    <w:p w14:paraId="5F922E0F" w14:textId="77777777" w:rsidR="000A2850" w:rsidRDefault="00977CB6" w:rsidP="001916F6">
      <w:pPr>
        <w:pStyle w:val="a3"/>
        <w:numPr>
          <w:ilvl w:val="0"/>
          <w:numId w:val="3"/>
        </w:numPr>
      </w:pPr>
      <w:r>
        <w:t>« Тёртый калач»- опытный бывалый человек</w:t>
      </w:r>
      <w:r w:rsidRPr="00977CB6">
        <w:t>,</w:t>
      </w:r>
      <w:r>
        <w:t>которого трудно обмануть. Произошло выражение в древности. Приготовленный из калачного теста калач</w:t>
      </w:r>
      <w:r w:rsidRPr="00977CB6">
        <w:t>,</w:t>
      </w:r>
      <w:r>
        <w:t xml:space="preserve"> которое долго мнут.</w:t>
      </w:r>
    </w:p>
    <w:p w14:paraId="05FDD0DE" w14:textId="77777777" w:rsidR="00977CB6" w:rsidRDefault="00977CB6" w:rsidP="001916F6">
      <w:pPr>
        <w:pStyle w:val="a3"/>
        <w:numPr>
          <w:ilvl w:val="0"/>
          <w:numId w:val="3"/>
        </w:numPr>
      </w:pPr>
      <w:r>
        <w:t>« гонец из Крыму</w:t>
      </w:r>
      <w:r w:rsidRPr="00977CB6">
        <w:t>,</w:t>
      </w:r>
      <w:r>
        <w:t xml:space="preserve"> что таракан из дыму» - означает трудность преодолевать что-либо. Расстояние от Крыма до северной столицы 2000 вёрст</w:t>
      </w:r>
      <w:r w:rsidRPr="00977CB6">
        <w:t>,</w:t>
      </w:r>
      <w:r>
        <w:t xml:space="preserve"> и преодолеть его было трудно.</w:t>
      </w:r>
    </w:p>
    <w:p w14:paraId="754278D6" w14:textId="77777777" w:rsidR="00977CB6" w:rsidRDefault="00977CB6" w:rsidP="001916F6">
      <w:pPr>
        <w:pStyle w:val="a3"/>
        <w:numPr>
          <w:ilvl w:val="0"/>
          <w:numId w:val="3"/>
        </w:numPr>
      </w:pPr>
      <w:r>
        <w:t>«кисейная барышня»- застенчивая слегка робкая сентементальная девушка. Произошло из древности. Так называли очень скромных  девиц.</w:t>
      </w:r>
    </w:p>
    <w:p w14:paraId="12229FAF" w14:textId="77777777" w:rsidR="00977CB6" w:rsidRPr="000D7DB8" w:rsidRDefault="00F7417E" w:rsidP="001916F6">
      <w:pPr>
        <w:pStyle w:val="a3"/>
        <w:numPr>
          <w:ilvl w:val="0"/>
          <w:numId w:val="3"/>
        </w:numPr>
      </w:pPr>
      <w:r>
        <w:t>« Иван родства непомнящий»- так называли бродяг</w:t>
      </w:r>
      <w:r w:rsidRPr="00F7417E">
        <w:t xml:space="preserve">, </w:t>
      </w:r>
      <w:r>
        <w:t xml:space="preserve">бездомных. Произошло выражение </w:t>
      </w:r>
      <w:r w:rsidRPr="00F7417E">
        <w:t xml:space="preserve"> </w:t>
      </w:r>
      <w:r>
        <w:t>из за беглых катаржников.</w:t>
      </w:r>
    </w:p>
    <w:sectPr w:rsidR="00977CB6" w:rsidRPr="000D7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25861"/>
    <w:multiLevelType w:val="hybridMultilevel"/>
    <w:tmpl w:val="86ACE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7186D"/>
    <w:multiLevelType w:val="hybridMultilevel"/>
    <w:tmpl w:val="6F521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7CFF"/>
    <w:multiLevelType w:val="hybridMultilevel"/>
    <w:tmpl w:val="F6501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45190"/>
    <w:multiLevelType w:val="hybridMultilevel"/>
    <w:tmpl w:val="1780EE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E4A"/>
    <w:rsid w:val="000A2850"/>
    <w:rsid w:val="000B2E21"/>
    <w:rsid w:val="000D7DB8"/>
    <w:rsid w:val="001916F6"/>
    <w:rsid w:val="001A1896"/>
    <w:rsid w:val="001B41D5"/>
    <w:rsid w:val="001C4FC2"/>
    <w:rsid w:val="001E23CB"/>
    <w:rsid w:val="002E3147"/>
    <w:rsid w:val="004829BA"/>
    <w:rsid w:val="007F421F"/>
    <w:rsid w:val="00861EC4"/>
    <w:rsid w:val="00880F03"/>
    <w:rsid w:val="008F14D2"/>
    <w:rsid w:val="00957243"/>
    <w:rsid w:val="00977CB6"/>
    <w:rsid w:val="009B4201"/>
    <w:rsid w:val="009C4142"/>
    <w:rsid w:val="00AF4C28"/>
    <w:rsid w:val="00B075AF"/>
    <w:rsid w:val="00CF585C"/>
    <w:rsid w:val="00E674A4"/>
    <w:rsid w:val="00E70B10"/>
    <w:rsid w:val="00E82A81"/>
    <w:rsid w:val="00F7417E"/>
    <w:rsid w:val="00F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8BA9B"/>
  <w15:chartTrackingRefBased/>
  <w15:docId w15:val="{D8963590-6F29-46D5-9C38-7966BD04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1232</Words>
  <Characters>7027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Мазанова Инна Юрьевна</cp:lastModifiedBy>
  <cp:revision>2</cp:revision>
  <dcterms:created xsi:type="dcterms:W3CDTF">2022-04-25T13:06:00Z</dcterms:created>
  <dcterms:modified xsi:type="dcterms:W3CDTF">2022-04-25T13:06:00Z</dcterms:modified>
</cp:coreProperties>
</file>